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W w:w="0" w:type="auto"/>
        <w:tblLook w:val="04A0"/>
      </w:tblPr>
      <w:tblGrid>
        <w:gridCol w:w="9212"/>
      </w:tblGrid>
      <w:tr w:rsidR="003C4D21" w:rsidTr="003C4D21">
        <w:tc>
          <w:tcPr>
            <w:tcW w:w="9212"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tcPr>
          <w:p w:rsidR="003C4D21" w:rsidRDefault="003C4D21">
            <w:r>
              <w:rPr>
                <w:noProof/>
                <w:lang w:eastAsia="nl-NL"/>
              </w:rPr>
              <w:drawing>
                <wp:inline distT="0" distB="0" distL="0" distR="0">
                  <wp:extent cx="5695950" cy="787108"/>
                  <wp:effectExtent l="0" t="0" r="0" b="0"/>
                  <wp:docPr id="1" name="Afbeelding 1" descr="C:\Users\ACER\Downloads\banner ha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banner haan.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6166" cy="789902"/>
                          </a:xfrm>
                          <a:prstGeom prst="rect">
                            <a:avLst/>
                          </a:prstGeom>
                          <a:noFill/>
                          <a:ln>
                            <a:noFill/>
                          </a:ln>
                        </pic:spPr>
                      </pic:pic>
                    </a:graphicData>
                  </a:graphic>
                </wp:inline>
              </w:drawing>
            </w:r>
          </w:p>
        </w:tc>
      </w:tr>
      <w:tr w:rsidR="003C4D21" w:rsidTr="003C4D21">
        <w:tc>
          <w:tcPr>
            <w:tcW w:w="9212"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B8CCE4" w:themeFill="accent1" w:themeFillTint="66"/>
          </w:tcPr>
          <w:p w:rsidR="003C4D21" w:rsidRPr="003C4D21" w:rsidRDefault="00362A5D" w:rsidP="007F39FF">
            <w:pPr>
              <w:rPr>
                <w:b/>
                <w:sz w:val="24"/>
                <w:szCs w:val="24"/>
              </w:rPr>
            </w:pPr>
            <w:r>
              <w:rPr>
                <w:b/>
                <w:sz w:val="24"/>
                <w:szCs w:val="24"/>
              </w:rPr>
              <w:t>Nieuwsbrief 28 augustus</w:t>
            </w:r>
            <w:r w:rsidR="007F39FF">
              <w:rPr>
                <w:b/>
                <w:sz w:val="24"/>
                <w:szCs w:val="24"/>
              </w:rPr>
              <w:t xml:space="preserve"> </w:t>
            </w:r>
          </w:p>
        </w:tc>
      </w:tr>
      <w:tr w:rsidR="003C4D21" w:rsidTr="003C4D21">
        <w:trPr>
          <w:trHeight w:val="12248"/>
        </w:trPr>
        <w:tc>
          <w:tcPr>
            <w:tcW w:w="9212"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tcPr>
          <w:p w:rsidR="00FC768C" w:rsidRDefault="00265030" w:rsidP="00265030">
            <w:r w:rsidRPr="00702DBF">
              <w:rPr>
                <w:u w:val="single"/>
              </w:rPr>
              <w:t>Bijbelvertellingen</w:t>
            </w:r>
            <w:r w:rsidR="00362A5D">
              <w:rPr>
                <w:u w:val="single"/>
              </w:rPr>
              <w:br/>
            </w:r>
            <w:r w:rsidR="00362A5D" w:rsidRPr="00362A5D">
              <w:t>31 augustus t/m 4 september</w:t>
            </w:r>
          </w:p>
          <w:p w:rsidR="00A570A7" w:rsidRDefault="00A570A7" w:rsidP="00265030">
            <w:r>
              <w:t>Maandag:</w:t>
            </w:r>
            <w:r w:rsidR="00362A5D">
              <w:t xml:space="preserve"> 1 </w:t>
            </w:r>
            <w:proofErr w:type="spellStart"/>
            <w:r w:rsidR="00362A5D">
              <w:t>Samuël</w:t>
            </w:r>
            <w:proofErr w:type="spellEnd"/>
            <w:r w:rsidR="00362A5D">
              <w:t xml:space="preserve"> 13</w:t>
            </w:r>
          </w:p>
          <w:p w:rsidR="00A570A7" w:rsidRDefault="00A570A7" w:rsidP="00265030">
            <w:r>
              <w:t>Dinsdag:</w:t>
            </w:r>
            <w:r w:rsidR="00362A5D">
              <w:t xml:space="preserve"> 1 </w:t>
            </w:r>
            <w:proofErr w:type="spellStart"/>
            <w:r w:rsidR="00362A5D">
              <w:t>Samuël</w:t>
            </w:r>
            <w:proofErr w:type="spellEnd"/>
            <w:r w:rsidR="00362A5D">
              <w:t xml:space="preserve"> 15</w:t>
            </w:r>
          </w:p>
          <w:p w:rsidR="00A570A7" w:rsidRDefault="00A570A7" w:rsidP="00265030">
            <w:r>
              <w:t>Woensdag</w:t>
            </w:r>
            <w:r w:rsidR="003C21D9">
              <w:t>:</w:t>
            </w:r>
            <w:r w:rsidR="00362A5D">
              <w:t xml:space="preserve"> herhaling</w:t>
            </w:r>
          </w:p>
          <w:p w:rsidR="00200742" w:rsidRDefault="00334581" w:rsidP="00265030">
            <w:r>
              <w:t>Do</w:t>
            </w:r>
            <w:r w:rsidR="00362A5D">
              <w:t xml:space="preserve">nderdag : 1 </w:t>
            </w:r>
            <w:proofErr w:type="spellStart"/>
            <w:r w:rsidR="00362A5D">
              <w:t>Samuël</w:t>
            </w:r>
            <w:proofErr w:type="spellEnd"/>
            <w:r w:rsidR="00362A5D">
              <w:t xml:space="preserve"> 16 1-13                       </w:t>
            </w:r>
            <w:r w:rsidR="004E709E">
              <w:t xml:space="preserve">                 </w:t>
            </w:r>
          </w:p>
          <w:p w:rsidR="002B3F43" w:rsidRDefault="00334581" w:rsidP="00265030">
            <w:r>
              <w:t>Vrijdag:</w:t>
            </w:r>
            <w:r w:rsidR="00362A5D">
              <w:t xml:space="preserve"> Knieboek</w:t>
            </w:r>
            <w:r w:rsidR="00362A5D">
              <w:br/>
            </w:r>
            <w:r w:rsidR="00362A5D">
              <w:br/>
              <w:t>7 september t/m 11 september</w:t>
            </w:r>
            <w:r w:rsidR="00362A5D">
              <w:br/>
              <w:t xml:space="preserve">Maandag: 1 </w:t>
            </w:r>
            <w:proofErr w:type="spellStart"/>
            <w:r w:rsidR="00362A5D">
              <w:t>Samuël</w:t>
            </w:r>
            <w:proofErr w:type="spellEnd"/>
            <w:r w:rsidR="00362A5D">
              <w:t xml:space="preserve"> 16 14-23</w:t>
            </w:r>
            <w:r w:rsidR="00362A5D">
              <w:br/>
              <w:t xml:space="preserve">Dinsdag: 1 </w:t>
            </w:r>
            <w:proofErr w:type="spellStart"/>
            <w:r w:rsidR="00362A5D">
              <w:t>Samuël</w:t>
            </w:r>
            <w:proofErr w:type="spellEnd"/>
            <w:r w:rsidR="00362A5D">
              <w:t xml:space="preserve"> 17 1-18</w:t>
            </w:r>
            <w:r w:rsidR="00362A5D">
              <w:br/>
              <w:t>Woensdag: herhaling</w:t>
            </w:r>
            <w:r w:rsidR="00362A5D">
              <w:br/>
              <w:t xml:space="preserve">Donderdag: 1 </w:t>
            </w:r>
            <w:proofErr w:type="spellStart"/>
            <w:r w:rsidR="00362A5D">
              <w:t>Samuël</w:t>
            </w:r>
            <w:proofErr w:type="spellEnd"/>
            <w:r w:rsidR="00771542">
              <w:t xml:space="preserve"> 19 1-7 en 1 </w:t>
            </w:r>
            <w:proofErr w:type="spellStart"/>
            <w:r w:rsidR="00771542">
              <w:t>Samuël</w:t>
            </w:r>
            <w:proofErr w:type="spellEnd"/>
            <w:r w:rsidR="00771542">
              <w:t xml:space="preserve"> 20-21</w:t>
            </w:r>
            <w:r w:rsidR="00362A5D">
              <w:br/>
              <w:t>Vrijdag:</w:t>
            </w:r>
            <w:r w:rsidR="00771542">
              <w:t xml:space="preserve"> Knieboek</w:t>
            </w:r>
            <w:r w:rsidR="00362A5D">
              <w:br/>
            </w:r>
            <w:r w:rsidR="00362A5D">
              <w:br/>
            </w:r>
            <w:r w:rsidR="00362A5D" w:rsidRPr="00362A5D">
              <w:rPr>
                <w:u w:val="single"/>
              </w:rPr>
              <w:t>Algemeen</w:t>
            </w:r>
            <w:r w:rsidR="00362A5D">
              <w:br/>
            </w:r>
            <w:r w:rsidR="002B3F43">
              <w:t xml:space="preserve">De tweede week is alweer voorbij. Het was wederom een gezellige en leuke week. De kinderen kennen al steeds beter de regels en routines in de klas. De meeste kinderen denken aan hun bekers in de ochtend. De fruitbeker mag in de grote blauwe bak en de beker voor het brood eten mag in de kleine bak. Dit voorkomt lekken in de tas. </w:t>
            </w:r>
            <w:r w:rsidR="002B3F43">
              <w:br/>
              <w:t xml:space="preserve">Deze week hebben we voor het eerst een letter geleerd. De letter i van het woordje ik. We konden al veel woorden bedenken met de letter i. Ook hebben heel veel kinderen de i in hun naam. Er mogen ook kleine spulletjes mee van het woordje ik of de letter i. Deze willen we dan graag tentoonstellen in de klas. </w:t>
            </w:r>
            <w:r w:rsidR="003245F2">
              <w:br/>
              <w:t xml:space="preserve">Vrijdag was het wel een bijzondere dag. Juf Linda (BSO) trouwde. 5 leerlingen van onze klas mochten om 11 uur naar buiten om de juf op te wachten. Het duurde even voordat juf Linda bij school aankwam maar ze zag er prachtig uit. De andere kinderen hadden veel geluk en konden ook even bij juf Linda kijken. (Wij speelden net buiten.) </w:t>
            </w:r>
            <w:r w:rsidR="00D52E27">
              <w:br/>
              <w:t xml:space="preserve">Volgende week is juf Tineke op maandagochtend en dinsdagochtend in de klas en ik ben de hele week aanwezig. </w:t>
            </w:r>
            <w:r w:rsidR="00AB242E">
              <w:br/>
              <w:t xml:space="preserve">Onderaan de nieuwsbrief heb ik enkele foto’s toegevoegd van de eerste weken in de klas. </w:t>
            </w:r>
            <w:r w:rsidR="00362A5D">
              <w:br/>
            </w:r>
            <w:r w:rsidR="00362A5D">
              <w:br/>
            </w:r>
            <w:r w:rsidR="00362A5D" w:rsidRPr="00362A5D">
              <w:rPr>
                <w:u w:val="single"/>
              </w:rPr>
              <w:t>Verjaardagen</w:t>
            </w:r>
            <w:r w:rsidR="00362A5D">
              <w:br/>
            </w:r>
            <w:r w:rsidR="002B3F43">
              <w:t xml:space="preserve">Geen verjaardagen de komende weken. </w:t>
            </w:r>
            <w:r w:rsidR="00362A5D">
              <w:br/>
            </w:r>
            <w:r w:rsidR="00362A5D">
              <w:br/>
            </w:r>
            <w:r w:rsidR="00362A5D" w:rsidRPr="00362A5D">
              <w:rPr>
                <w:u w:val="single"/>
              </w:rPr>
              <w:t>Oproepje</w:t>
            </w:r>
            <w:r w:rsidR="00362A5D">
              <w:br/>
            </w:r>
            <w:r w:rsidR="003245F2">
              <w:t xml:space="preserve">Het valt mij op dat veel kinderen, uit groep 1 en groep 2, hulp vragen bij het afvegen van hun billen. Zouden jullie, voor wie dat geldt, de kinderen willen leren om hun eigen billen af te vegen? Het is voor mij niet mogelijk om ieder kind daar mee te helpen omdat ik daardoor te lang de klas met kinderen alleen moet laten. </w:t>
            </w:r>
            <w:r w:rsidR="003245F2">
              <w:br/>
            </w:r>
            <w:r w:rsidR="003245F2">
              <w:br/>
              <w:t xml:space="preserve">De kinderen die nog een plakboek thuis hebben liggen, willen die hem weer mee naar school nemen? Dan kunnen wij er nieuwe werkjes inplakken. </w:t>
            </w:r>
            <w:r w:rsidR="00860156">
              <w:br/>
            </w:r>
            <w:r w:rsidR="00860156">
              <w:br/>
              <w:t xml:space="preserve">Op maandagmiddag staat er weer gym op het lesrooster. Heel veel kinderen hebben al </w:t>
            </w:r>
            <w:r w:rsidR="00860156">
              <w:lastRenderedPageBreak/>
              <w:t xml:space="preserve">gymschoenen op school. Zouden de kinderen, van wie er nog geen gymschoenen op school zijn, schoenen mee kunnen nemen? Vorige week hebben we alle schoenen uitgezocht, misschien hebben kinderen wel schoenen mee naar huis genomen. Zo niet dan zaten ze nog goed of zijn er nog geen gymschoenen voor die kinderen. De kinderen weten zelf vast wel of ze wel/geen gymschoenen op school hebben. </w:t>
            </w:r>
            <w:r w:rsidR="002B3F43">
              <w:br/>
            </w:r>
            <w:r w:rsidR="002B3F43">
              <w:br/>
            </w:r>
            <w:r w:rsidR="002B3F43" w:rsidRPr="002B3F43">
              <w:rPr>
                <w:u w:val="single"/>
              </w:rPr>
              <w:t>Leuke uitspraken</w:t>
            </w:r>
            <w:r w:rsidR="00362A5D">
              <w:br/>
            </w:r>
            <w:r w:rsidR="002B3F43">
              <w:t xml:space="preserve">Tijdens het bidden vraagt juf Tineke waarvoor de kinderen graag willen bidden. </w:t>
            </w:r>
            <w:proofErr w:type="spellStart"/>
            <w:r w:rsidR="002B3F43">
              <w:t>Micha</w:t>
            </w:r>
            <w:proofErr w:type="spellEnd"/>
            <w:r w:rsidR="002B3F43">
              <w:t xml:space="preserve"> steekt zijn vinger op en zegt: “dat ik geen kunstgebit krijg”. </w:t>
            </w:r>
          </w:p>
          <w:p w:rsidR="00D52E27" w:rsidRDefault="002B3F43" w:rsidP="00265030">
            <w:r>
              <w:br/>
            </w:r>
            <w:r w:rsidR="00D52E27">
              <w:t>Linde is heel trots dat ze op televisie</w:t>
            </w:r>
            <w:r>
              <w:t xml:space="preserve"> een mevrouw heeft gezien die een haarziekte had en een </w:t>
            </w:r>
            <w:r w:rsidR="00D52E27">
              <w:t>“</w:t>
            </w:r>
            <w:r>
              <w:t>kruik</w:t>
            </w:r>
            <w:r w:rsidR="00D52E27">
              <w:t>”</w:t>
            </w:r>
            <w:r>
              <w:t xml:space="preserve"> kreeg.</w:t>
            </w:r>
            <w:r w:rsidR="00D52E27">
              <w:br/>
            </w:r>
            <w:r w:rsidR="00D52E27">
              <w:br/>
              <w:t>Een heel fijn en zonnige weekend gewenst!</w:t>
            </w:r>
          </w:p>
          <w:p w:rsidR="009367CB" w:rsidRDefault="00D52E27" w:rsidP="00265030">
            <w:r>
              <w:t>Groetjes juf Tineke en juf Margriet</w:t>
            </w:r>
            <w:r w:rsidR="002B3F43">
              <w:t xml:space="preserve"> </w:t>
            </w:r>
            <w:r w:rsidR="00362A5D">
              <w:br/>
            </w:r>
            <w:r w:rsidR="00362A5D">
              <w:br/>
            </w:r>
            <w:r w:rsidR="005514EB">
              <w:t xml:space="preserve"> </w:t>
            </w:r>
            <w:r w:rsidR="00860156">
              <w:rPr>
                <w:noProof/>
                <w:lang w:eastAsia="nl-NL"/>
              </w:rPr>
              <w:drawing>
                <wp:inline distT="0" distB="0" distL="0" distR="0">
                  <wp:extent cx="1943100" cy="1092994"/>
                  <wp:effectExtent l="19050" t="0" r="0" b="0"/>
                  <wp:docPr id="2" name="Afbeelding 1" descr="C:\Users\GMS\Downloads\Outlook.com\20150825_0944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S\Downloads\Outlook.com\20150825_094446.jpg"/>
                          <pic:cNvPicPr>
                            <a:picLocks noChangeAspect="1" noChangeArrowheads="1"/>
                          </pic:cNvPicPr>
                        </pic:nvPicPr>
                        <pic:blipFill>
                          <a:blip r:embed="rId7" cstate="print"/>
                          <a:srcRect/>
                          <a:stretch>
                            <a:fillRect/>
                          </a:stretch>
                        </pic:blipFill>
                        <pic:spPr bwMode="auto">
                          <a:xfrm>
                            <a:off x="0" y="0"/>
                            <a:ext cx="1946510" cy="1094912"/>
                          </a:xfrm>
                          <a:prstGeom prst="rect">
                            <a:avLst/>
                          </a:prstGeom>
                          <a:noFill/>
                          <a:ln w="9525">
                            <a:noFill/>
                            <a:miter lim="800000"/>
                            <a:headEnd/>
                            <a:tailEnd/>
                          </a:ln>
                        </pic:spPr>
                      </pic:pic>
                    </a:graphicData>
                  </a:graphic>
                </wp:inline>
              </w:drawing>
            </w:r>
            <w:r w:rsidR="00860156">
              <w:t xml:space="preserve">     </w:t>
            </w:r>
            <w:r w:rsidR="00860156">
              <w:rPr>
                <w:noProof/>
                <w:lang w:eastAsia="nl-NL"/>
              </w:rPr>
              <w:drawing>
                <wp:inline distT="0" distB="0" distL="0" distR="0">
                  <wp:extent cx="1171575" cy="2082800"/>
                  <wp:effectExtent l="19050" t="0" r="9525" b="0"/>
                  <wp:docPr id="3" name="Afbeelding 2" descr="C:\Users\GMS\Downloads\Outlook.com\20150825_094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MS\Downloads\Outlook.com\20150825_094451.jpg"/>
                          <pic:cNvPicPr>
                            <a:picLocks noChangeAspect="1" noChangeArrowheads="1"/>
                          </pic:cNvPicPr>
                        </pic:nvPicPr>
                        <pic:blipFill>
                          <a:blip r:embed="rId8" cstate="print"/>
                          <a:srcRect/>
                          <a:stretch>
                            <a:fillRect/>
                          </a:stretch>
                        </pic:blipFill>
                        <pic:spPr bwMode="auto">
                          <a:xfrm>
                            <a:off x="0" y="0"/>
                            <a:ext cx="1174590" cy="2088160"/>
                          </a:xfrm>
                          <a:prstGeom prst="rect">
                            <a:avLst/>
                          </a:prstGeom>
                          <a:noFill/>
                          <a:ln w="9525">
                            <a:noFill/>
                            <a:miter lim="800000"/>
                            <a:headEnd/>
                            <a:tailEnd/>
                          </a:ln>
                        </pic:spPr>
                      </pic:pic>
                    </a:graphicData>
                  </a:graphic>
                </wp:inline>
              </w:drawing>
            </w:r>
            <w:r w:rsidR="00860156">
              <w:t xml:space="preserve">    </w:t>
            </w:r>
            <w:r w:rsidR="00860156">
              <w:rPr>
                <w:noProof/>
                <w:lang w:eastAsia="nl-NL"/>
              </w:rPr>
              <w:drawing>
                <wp:inline distT="0" distB="0" distL="0" distR="0">
                  <wp:extent cx="1976967" cy="1112044"/>
                  <wp:effectExtent l="19050" t="0" r="4233" b="0"/>
                  <wp:docPr id="4" name="Afbeelding 3" descr="C:\Users\GMS\Downloads\Outlook.com\20150825_094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MS\Downloads\Outlook.com\20150825_094531.jpg"/>
                          <pic:cNvPicPr>
                            <a:picLocks noChangeAspect="1" noChangeArrowheads="1"/>
                          </pic:cNvPicPr>
                        </pic:nvPicPr>
                        <pic:blipFill>
                          <a:blip r:embed="rId9" cstate="print"/>
                          <a:srcRect/>
                          <a:stretch>
                            <a:fillRect/>
                          </a:stretch>
                        </pic:blipFill>
                        <pic:spPr bwMode="auto">
                          <a:xfrm>
                            <a:off x="0" y="0"/>
                            <a:ext cx="1976967" cy="1112044"/>
                          </a:xfrm>
                          <a:prstGeom prst="rect">
                            <a:avLst/>
                          </a:prstGeom>
                          <a:noFill/>
                          <a:ln w="9525">
                            <a:noFill/>
                            <a:miter lim="800000"/>
                            <a:headEnd/>
                            <a:tailEnd/>
                          </a:ln>
                        </pic:spPr>
                      </pic:pic>
                    </a:graphicData>
                  </a:graphic>
                </wp:inline>
              </w:drawing>
            </w:r>
          </w:p>
          <w:p w:rsidR="00696117" w:rsidRDefault="00696117" w:rsidP="00265030">
            <w:pPr>
              <w:rPr>
                <w:u w:val="single"/>
              </w:rPr>
            </w:pPr>
          </w:p>
          <w:p w:rsidR="00265030" w:rsidRDefault="00FC768C" w:rsidP="001C2308">
            <w:r>
              <w:br/>
            </w:r>
            <w:r w:rsidR="006A46A1">
              <w:rPr>
                <w:noProof/>
                <w:lang w:eastAsia="nl-NL"/>
              </w:rPr>
              <w:drawing>
                <wp:inline distT="0" distB="0" distL="0" distR="0">
                  <wp:extent cx="1981200" cy="1114425"/>
                  <wp:effectExtent l="19050" t="0" r="0" b="0"/>
                  <wp:docPr id="5" name="Afbeelding 4" descr="C:\Users\GMS\Downloads\Outlook.com\20150825_094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MS\Downloads\Outlook.com\20150825_094541.jpg"/>
                          <pic:cNvPicPr>
                            <a:picLocks noChangeAspect="1" noChangeArrowheads="1"/>
                          </pic:cNvPicPr>
                        </pic:nvPicPr>
                        <pic:blipFill>
                          <a:blip r:embed="rId10" cstate="print"/>
                          <a:srcRect/>
                          <a:stretch>
                            <a:fillRect/>
                          </a:stretch>
                        </pic:blipFill>
                        <pic:spPr bwMode="auto">
                          <a:xfrm>
                            <a:off x="0" y="0"/>
                            <a:ext cx="1983105" cy="1115497"/>
                          </a:xfrm>
                          <a:prstGeom prst="rect">
                            <a:avLst/>
                          </a:prstGeom>
                          <a:noFill/>
                          <a:ln w="9525">
                            <a:noFill/>
                            <a:miter lim="800000"/>
                            <a:headEnd/>
                            <a:tailEnd/>
                          </a:ln>
                        </pic:spPr>
                      </pic:pic>
                    </a:graphicData>
                  </a:graphic>
                </wp:inline>
              </w:drawing>
            </w:r>
            <w:r w:rsidR="006A46A1">
              <w:t xml:space="preserve">    </w:t>
            </w:r>
            <w:r w:rsidR="006A46A1">
              <w:rPr>
                <w:noProof/>
                <w:lang w:eastAsia="nl-NL"/>
              </w:rPr>
              <w:drawing>
                <wp:inline distT="0" distB="0" distL="0" distR="0">
                  <wp:extent cx="1964266" cy="1104900"/>
                  <wp:effectExtent l="19050" t="0" r="0" b="0"/>
                  <wp:docPr id="6" name="Afbeelding 5" descr="C:\Users\GMS\Downloads\Outlook.com\20150825_0945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MS\Downloads\Outlook.com\20150825_094554.jpg"/>
                          <pic:cNvPicPr>
                            <a:picLocks noChangeAspect="1" noChangeArrowheads="1"/>
                          </pic:cNvPicPr>
                        </pic:nvPicPr>
                        <pic:blipFill>
                          <a:blip r:embed="rId11" cstate="print"/>
                          <a:srcRect/>
                          <a:stretch>
                            <a:fillRect/>
                          </a:stretch>
                        </pic:blipFill>
                        <pic:spPr bwMode="auto">
                          <a:xfrm>
                            <a:off x="0" y="0"/>
                            <a:ext cx="1967244" cy="1106575"/>
                          </a:xfrm>
                          <a:prstGeom prst="rect">
                            <a:avLst/>
                          </a:prstGeom>
                          <a:noFill/>
                          <a:ln w="9525">
                            <a:noFill/>
                            <a:miter lim="800000"/>
                            <a:headEnd/>
                            <a:tailEnd/>
                          </a:ln>
                        </pic:spPr>
                      </pic:pic>
                    </a:graphicData>
                  </a:graphic>
                </wp:inline>
              </w:drawing>
            </w:r>
            <w:r w:rsidR="00AB242E">
              <w:br/>
            </w:r>
            <w:r w:rsidR="00AB242E">
              <w:br/>
            </w:r>
            <w:r w:rsidR="00AB242E">
              <w:rPr>
                <w:noProof/>
                <w:lang w:eastAsia="nl-NL"/>
              </w:rPr>
              <w:drawing>
                <wp:inline distT="0" distB="0" distL="0" distR="0">
                  <wp:extent cx="1981200" cy="1114425"/>
                  <wp:effectExtent l="19050" t="0" r="0" b="0"/>
                  <wp:docPr id="7" name="Afbeelding 6" descr="C:\Users\GMS\Downloads\Outlook.com\20150825_094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MS\Downloads\Outlook.com\20150825_094610.jpg"/>
                          <pic:cNvPicPr>
                            <a:picLocks noChangeAspect="1" noChangeArrowheads="1"/>
                          </pic:cNvPicPr>
                        </pic:nvPicPr>
                        <pic:blipFill>
                          <a:blip r:embed="rId12" cstate="print"/>
                          <a:srcRect/>
                          <a:stretch>
                            <a:fillRect/>
                          </a:stretch>
                        </pic:blipFill>
                        <pic:spPr bwMode="auto">
                          <a:xfrm>
                            <a:off x="0" y="0"/>
                            <a:ext cx="1990558" cy="1119689"/>
                          </a:xfrm>
                          <a:prstGeom prst="rect">
                            <a:avLst/>
                          </a:prstGeom>
                          <a:noFill/>
                          <a:ln w="9525">
                            <a:noFill/>
                            <a:miter lim="800000"/>
                            <a:headEnd/>
                            <a:tailEnd/>
                          </a:ln>
                        </pic:spPr>
                      </pic:pic>
                    </a:graphicData>
                  </a:graphic>
                </wp:inline>
              </w:drawing>
            </w:r>
            <w:r w:rsidR="00AB242E">
              <w:t xml:space="preserve">    </w:t>
            </w:r>
            <w:r w:rsidR="00AB242E">
              <w:rPr>
                <w:noProof/>
                <w:lang w:eastAsia="nl-NL"/>
              </w:rPr>
              <w:drawing>
                <wp:inline distT="0" distB="0" distL="0" distR="0">
                  <wp:extent cx="2038350" cy="1146572"/>
                  <wp:effectExtent l="19050" t="0" r="0" b="0"/>
                  <wp:docPr id="8" name="Afbeelding 7" descr="C:\Users\GMS\Downloads\Outlook.com\20150825_094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MS\Downloads\Outlook.com\20150825_094630.jpg"/>
                          <pic:cNvPicPr>
                            <a:picLocks noChangeAspect="1" noChangeArrowheads="1"/>
                          </pic:cNvPicPr>
                        </pic:nvPicPr>
                        <pic:blipFill>
                          <a:blip r:embed="rId13" cstate="print"/>
                          <a:srcRect/>
                          <a:stretch>
                            <a:fillRect/>
                          </a:stretch>
                        </pic:blipFill>
                        <pic:spPr bwMode="auto">
                          <a:xfrm>
                            <a:off x="0" y="0"/>
                            <a:ext cx="2043007" cy="1149192"/>
                          </a:xfrm>
                          <a:prstGeom prst="rect">
                            <a:avLst/>
                          </a:prstGeom>
                          <a:noFill/>
                          <a:ln w="9525">
                            <a:noFill/>
                            <a:miter lim="800000"/>
                            <a:headEnd/>
                            <a:tailEnd/>
                          </a:ln>
                        </pic:spPr>
                      </pic:pic>
                    </a:graphicData>
                  </a:graphic>
                </wp:inline>
              </w:drawing>
            </w:r>
          </w:p>
        </w:tc>
      </w:tr>
      <w:tr w:rsidR="002D3D7E" w:rsidTr="003C4D21">
        <w:trPr>
          <w:trHeight w:val="12248"/>
        </w:trPr>
        <w:tc>
          <w:tcPr>
            <w:tcW w:w="9212"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tcPr>
          <w:p w:rsidR="002D3D7E" w:rsidRDefault="002D3D7E" w:rsidP="00D245CA">
            <w:pPr>
              <w:pStyle w:val="Geenafstand"/>
            </w:pPr>
          </w:p>
        </w:tc>
      </w:tr>
    </w:tbl>
    <w:p w:rsidR="005514EB" w:rsidRDefault="005514EB"/>
    <w:sectPr w:rsidR="005514EB" w:rsidSect="00F44A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F13DB"/>
    <w:multiLevelType w:val="hybridMultilevel"/>
    <w:tmpl w:val="3FE0043A"/>
    <w:lvl w:ilvl="0" w:tplc="89FAD8EA">
      <w:start w:val="2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C4D21"/>
    <w:rsid w:val="000271A7"/>
    <w:rsid w:val="00037DA9"/>
    <w:rsid w:val="0006274A"/>
    <w:rsid w:val="0007434D"/>
    <w:rsid w:val="000745F4"/>
    <w:rsid w:val="00082C0F"/>
    <w:rsid w:val="00090C15"/>
    <w:rsid w:val="00094411"/>
    <w:rsid w:val="000A7B9A"/>
    <w:rsid w:val="000D52BE"/>
    <w:rsid w:val="000F54EE"/>
    <w:rsid w:val="001425CC"/>
    <w:rsid w:val="0019173A"/>
    <w:rsid w:val="001A0EB1"/>
    <w:rsid w:val="001B155A"/>
    <w:rsid w:val="001C2308"/>
    <w:rsid w:val="00200742"/>
    <w:rsid w:val="00246525"/>
    <w:rsid w:val="00256285"/>
    <w:rsid w:val="00265030"/>
    <w:rsid w:val="00297A22"/>
    <w:rsid w:val="002B3F43"/>
    <w:rsid w:val="002D3D7E"/>
    <w:rsid w:val="002D759E"/>
    <w:rsid w:val="003245F2"/>
    <w:rsid w:val="00334581"/>
    <w:rsid w:val="0034355C"/>
    <w:rsid w:val="003550DE"/>
    <w:rsid w:val="00362A5D"/>
    <w:rsid w:val="003C21D9"/>
    <w:rsid w:val="003C4D21"/>
    <w:rsid w:val="003E4032"/>
    <w:rsid w:val="003F1679"/>
    <w:rsid w:val="00400F57"/>
    <w:rsid w:val="00411393"/>
    <w:rsid w:val="00430A8D"/>
    <w:rsid w:val="00452DE8"/>
    <w:rsid w:val="004E709E"/>
    <w:rsid w:val="005514EB"/>
    <w:rsid w:val="00586079"/>
    <w:rsid w:val="005A507F"/>
    <w:rsid w:val="005E07F0"/>
    <w:rsid w:val="005E537A"/>
    <w:rsid w:val="00696117"/>
    <w:rsid w:val="006A46A1"/>
    <w:rsid w:val="006A7BF9"/>
    <w:rsid w:val="006C77E6"/>
    <w:rsid w:val="00726804"/>
    <w:rsid w:val="00765AB4"/>
    <w:rsid w:val="00771542"/>
    <w:rsid w:val="00777206"/>
    <w:rsid w:val="00782437"/>
    <w:rsid w:val="007849A7"/>
    <w:rsid w:val="00794F0C"/>
    <w:rsid w:val="007F39FF"/>
    <w:rsid w:val="007F65FE"/>
    <w:rsid w:val="008005F1"/>
    <w:rsid w:val="00823B83"/>
    <w:rsid w:val="008542E1"/>
    <w:rsid w:val="00860156"/>
    <w:rsid w:val="008736AF"/>
    <w:rsid w:val="008A0B4E"/>
    <w:rsid w:val="008B56DB"/>
    <w:rsid w:val="008C5A59"/>
    <w:rsid w:val="008E2C62"/>
    <w:rsid w:val="008E7554"/>
    <w:rsid w:val="0090546D"/>
    <w:rsid w:val="00905FB8"/>
    <w:rsid w:val="009367CB"/>
    <w:rsid w:val="009D2A10"/>
    <w:rsid w:val="00A5454F"/>
    <w:rsid w:val="00A570A7"/>
    <w:rsid w:val="00A66308"/>
    <w:rsid w:val="00AB17C1"/>
    <w:rsid w:val="00AB242E"/>
    <w:rsid w:val="00AC7CC7"/>
    <w:rsid w:val="00AE6276"/>
    <w:rsid w:val="00AE77B1"/>
    <w:rsid w:val="00AF0D84"/>
    <w:rsid w:val="00B058CA"/>
    <w:rsid w:val="00B32ACD"/>
    <w:rsid w:val="00B63219"/>
    <w:rsid w:val="00BE7CAE"/>
    <w:rsid w:val="00BF1EAB"/>
    <w:rsid w:val="00C03B7B"/>
    <w:rsid w:val="00C36F22"/>
    <w:rsid w:val="00CA27C8"/>
    <w:rsid w:val="00CC581F"/>
    <w:rsid w:val="00D03E0A"/>
    <w:rsid w:val="00D04A18"/>
    <w:rsid w:val="00D078F0"/>
    <w:rsid w:val="00D245CA"/>
    <w:rsid w:val="00D31C40"/>
    <w:rsid w:val="00D52E27"/>
    <w:rsid w:val="00D52EEA"/>
    <w:rsid w:val="00D559E1"/>
    <w:rsid w:val="00D83AFD"/>
    <w:rsid w:val="00DA474C"/>
    <w:rsid w:val="00E12024"/>
    <w:rsid w:val="00E77CFC"/>
    <w:rsid w:val="00EA2165"/>
    <w:rsid w:val="00EA63CA"/>
    <w:rsid w:val="00EA791E"/>
    <w:rsid w:val="00EE3CB2"/>
    <w:rsid w:val="00F44AED"/>
    <w:rsid w:val="00F76E9A"/>
    <w:rsid w:val="00F840A7"/>
    <w:rsid w:val="00FB366A"/>
    <w:rsid w:val="00FC3781"/>
    <w:rsid w:val="00FC768C"/>
    <w:rsid w:val="00FD4273"/>
    <w:rsid w:val="00FD7BD2"/>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4AE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3C4D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3C4D2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C4D21"/>
    <w:rPr>
      <w:rFonts w:ascii="Tahoma" w:hAnsi="Tahoma" w:cs="Tahoma"/>
      <w:sz w:val="16"/>
      <w:szCs w:val="16"/>
    </w:rPr>
  </w:style>
  <w:style w:type="paragraph" w:styleId="Geenafstand">
    <w:name w:val="No Spacing"/>
    <w:uiPriority w:val="1"/>
    <w:qFormat/>
    <w:rsid w:val="009D2A10"/>
    <w:pPr>
      <w:spacing w:after="0" w:line="240" w:lineRule="auto"/>
    </w:pPr>
  </w:style>
  <w:style w:type="character" w:styleId="Hyperlink">
    <w:name w:val="Hyperlink"/>
    <w:basedOn w:val="Standaardalinea-lettertype"/>
    <w:uiPriority w:val="99"/>
    <w:unhideWhenUsed/>
    <w:rsid w:val="00A66308"/>
    <w:rPr>
      <w:color w:val="0000FF" w:themeColor="hyperlink"/>
      <w:u w:val="single"/>
    </w:rPr>
  </w:style>
  <w:style w:type="paragraph" w:styleId="Lijstalinea">
    <w:name w:val="List Paragraph"/>
    <w:basedOn w:val="Standaard"/>
    <w:uiPriority w:val="34"/>
    <w:qFormat/>
    <w:rsid w:val="008005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3C4D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3C4D2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C4D21"/>
    <w:rPr>
      <w:rFonts w:ascii="Tahoma" w:hAnsi="Tahoma" w:cs="Tahoma"/>
      <w:sz w:val="16"/>
      <w:szCs w:val="16"/>
    </w:rPr>
  </w:style>
  <w:style w:type="paragraph" w:styleId="Geenafstand">
    <w:name w:val="No Spacing"/>
    <w:uiPriority w:val="1"/>
    <w:qFormat/>
    <w:rsid w:val="009D2A10"/>
    <w:pPr>
      <w:spacing w:after="0" w:line="240" w:lineRule="auto"/>
    </w:pPr>
  </w:style>
  <w:style w:type="character" w:styleId="Hyperlink">
    <w:name w:val="Hyperlink"/>
    <w:basedOn w:val="Standaardalinea-lettertype"/>
    <w:uiPriority w:val="99"/>
    <w:unhideWhenUsed/>
    <w:rsid w:val="00A66308"/>
    <w:rPr>
      <w:color w:val="0000FF" w:themeColor="hyperlink"/>
      <w:u w:val="single"/>
    </w:rPr>
  </w:style>
  <w:style w:type="paragraph" w:styleId="Lijstalinea">
    <w:name w:val="List Paragraph"/>
    <w:basedOn w:val="Standaard"/>
    <w:uiPriority w:val="34"/>
    <w:qFormat/>
    <w:rsid w:val="008005F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6948E-BD3F-430F-9DA7-9343122D6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456</Words>
  <Characters>2514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GO|ON</Company>
  <LinksUpToDate>false</LinksUpToDate>
  <CharactersWithSpaces>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GMS</cp:lastModifiedBy>
  <cp:revision>2</cp:revision>
  <dcterms:created xsi:type="dcterms:W3CDTF">2015-08-28T11:36:00Z</dcterms:created>
  <dcterms:modified xsi:type="dcterms:W3CDTF">2015-08-28T11:36:00Z</dcterms:modified>
</cp:coreProperties>
</file>